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51B55" w14:textId="77777777" w:rsidR="00145B9A" w:rsidRPr="00145B9A" w:rsidRDefault="00226DEA" w:rsidP="00145B9A">
      <w:pPr>
        <w:rPr>
          <w:b/>
          <w:bCs/>
          <w:sz w:val="28"/>
          <w:szCs w:val="28"/>
        </w:rPr>
      </w:pPr>
      <w:r w:rsidRPr="00145B9A">
        <w:rPr>
          <w:b/>
          <w:bCs/>
          <w:sz w:val="28"/>
          <w:szCs w:val="28"/>
        </w:rPr>
        <w:t>Vlastivěda 5. třída</w:t>
      </w:r>
      <w:r w:rsidR="00145B9A">
        <w:rPr>
          <w:b/>
          <w:bCs/>
          <w:sz w:val="28"/>
          <w:szCs w:val="28"/>
        </w:rPr>
        <w:t xml:space="preserve"> </w:t>
      </w:r>
      <w:r w:rsidR="00145B9A" w:rsidRPr="00145B9A">
        <w:rPr>
          <w:b/>
          <w:bCs/>
          <w:sz w:val="28"/>
          <w:szCs w:val="28"/>
        </w:rPr>
        <w:t>(2. 11. – 6. 11.)</w:t>
      </w:r>
    </w:p>
    <w:p w14:paraId="5D216750" w14:textId="342D3ADB" w:rsidR="00226DEA" w:rsidRPr="00145B9A" w:rsidRDefault="00226DEA" w:rsidP="00226DE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45B9A">
        <w:rPr>
          <w:sz w:val="28"/>
          <w:szCs w:val="28"/>
        </w:rPr>
        <w:t>Učebnice str. 14 a 15 (přečíst si)</w:t>
      </w:r>
    </w:p>
    <w:p w14:paraId="4637AE30" w14:textId="58FAA582" w:rsidR="00226DEA" w:rsidRPr="00145B9A" w:rsidRDefault="00226DEA" w:rsidP="00226DE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45B9A">
        <w:rPr>
          <w:sz w:val="28"/>
          <w:szCs w:val="28"/>
        </w:rPr>
        <w:t>Pracovní sešit str. 4 (pracuj s učebnicí)</w:t>
      </w:r>
    </w:p>
    <w:p w14:paraId="22AC55CD" w14:textId="6EE9C687" w:rsidR="00226DEA" w:rsidRPr="00145B9A" w:rsidRDefault="00226DEA" w:rsidP="00226DE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45B9A">
        <w:rPr>
          <w:sz w:val="28"/>
          <w:szCs w:val="28"/>
        </w:rPr>
        <w:t>Zápis do sešitu</w:t>
      </w:r>
    </w:p>
    <w:p w14:paraId="19722ABF" w14:textId="58CC4598" w:rsidR="00226DEA" w:rsidRPr="00145B9A" w:rsidRDefault="00226DEA" w:rsidP="00226DEA">
      <w:pPr>
        <w:rPr>
          <w:b/>
          <w:bCs/>
          <w:i/>
          <w:iCs/>
          <w:sz w:val="28"/>
          <w:szCs w:val="28"/>
        </w:rPr>
      </w:pPr>
      <w:r w:rsidRPr="00145B9A">
        <w:rPr>
          <w:b/>
          <w:bCs/>
          <w:i/>
          <w:iCs/>
          <w:sz w:val="28"/>
          <w:szCs w:val="28"/>
        </w:rPr>
        <w:t>Ve školních lavicích</w:t>
      </w:r>
    </w:p>
    <w:p w14:paraId="2F96D055" w14:textId="2923F595" w:rsidR="00226DEA" w:rsidRPr="00145B9A" w:rsidRDefault="00226DEA" w:rsidP="00226DEA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145B9A">
        <w:rPr>
          <w:i/>
          <w:iCs/>
          <w:sz w:val="28"/>
          <w:szCs w:val="28"/>
        </w:rPr>
        <w:t>Po skončení třicetileté války došlo k úpadku školství (neznalost psaní, čtení – negramotnost)</w:t>
      </w:r>
    </w:p>
    <w:p w14:paraId="6391259A" w14:textId="159CB49D" w:rsidR="00226DEA" w:rsidRPr="00145B9A" w:rsidRDefault="00226DEA" w:rsidP="00226DEA">
      <w:pPr>
        <w:rPr>
          <w:b/>
          <w:bCs/>
          <w:i/>
          <w:iCs/>
          <w:sz w:val="28"/>
          <w:szCs w:val="28"/>
        </w:rPr>
      </w:pPr>
      <w:r w:rsidRPr="00145B9A">
        <w:rPr>
          <w:b/>
          <w:bCs/>
          <w:i/>
          <w:iCs/>
          <w:sz w:val="28"/>
          <w:szCs w:val="28"/>
        </w:rPr>
        <w:t>Jan Amos Komenský (</w:t>
      </w:r>
      <w:r w:rsidR="003738C7" w:rsidRPr="00145B9A">
        <w:rPr>
          <w:b/>
          <w:bCs/>
          <w:i/>
          <w:iCs/>
          <w:sz w:val="28"/>
          <w:szCs w:val="28"/>
        </w:rPr>
        <w:t>„</w:t>
      </w:r>
      <w:r w:rsidRPr="00145B9A">
        <w:rPr>
          <w:b/>
          <w:bCs/>
          <w:i/>
          <w:iCs/>
          <w:sz w:val="28"/>
          <w:szCs w:val="28"/>
        </w:rPr>
        <w:t>učitel národů</w:t>
      </w:r>
      <w:r w:rsidR="003738C7" w:rsidRPr="00145B9A">
        <w:rPr>
          <w:b/>
          <w:bCs/>
          <w:i/>
          <w:iCs/>
          <w:sz w:val="28"/>
          <w:szCs w:val="28"/>
        </w:rPr>
        <w:t>“)</w:t>
      </w:r>
    </w:p>
    <w:p w14:paraId="37C99A51" w14:textId="56C96ADF" w:rsidR="003738C7" w:rsidRPr="00145B9A" w:rsidRDefault="003738C7" w:rsidP="003738C7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145B9A">
        <w:rPr>
          <w:i/>
          <w:iCs/>
          <w:sz w:val="28"/>
          <w:szCs w:val="28"/>
        </w:rPr>
        <w:t>Do školy by měli chodit chlapci i dívky</w:t>
      </w:r>
    </w:p>
    <w:p w14:paraId="0815C2F5" w14:textId="299A652A" w:rsidR="003738C7" w:rsidRPr="00145B9A" w:rsidRDefault="003738C7" w:rsidP="003738C7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145B9A">
        <w:rPr>
          <w:i/>
          <w:iCs/>
          <w:sz w:val="28"/>
          <w:szCs w:val="28"/>
        </w:rPr>
        <w:t>Učení v mateřském jazyce</w:t>
      </w:r>
    </w:p>
    <w:p w14:paraId="2327B44F" w14:textId="564F8C0E" w:rsidR="003738C7" w:rsidRPr="00145B9A" w:rsidRDefault="003738C7" w:rsidP="003738C7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145B9A">
        <w:rPr>
          <w:i/>
          <w:iCs/>
          <w:sz w:val="28"/>
          <w:szCs w:val="28"/>
        </w:rPr>
        <w:t xml:space="preserve">Vyučování by mělo být </w:t>
      </w:r>
      <w:proofErr w:type="gramStart"/>
      <w:r w:rsidRPr="00145B9A">
        <w:rPr>
          <w:i/>
          <w:iCs/>
          <w:sz w:val="28"/>
          <w:szCs w:val="28"/>
        </w:rPr>
        <w:t>názorné,</w:t>
      </w:r>
      <w:proofErr w:type="gramEnd"/>
      <w:r w:rsidRPr="00145B9A">
        <w:rPr>
          <w:i/>
          <w:iCs/>
          <w:sz w:val="28"/>
          <w:szCs w:val="28"/>
        </w:rPr>
        <w:t xml:space="preserve"> atd.</w:t>
      </w:r>
    </w:p>
    <w:p w14:paraId="44BCD1B3" w14:textId="2B76F445" w:rsidR="003738C7" w:rsidRPr="00145B9A" w:rsidRDefault="003738C7" w:rsidP="003738C7">
      <w:pPr>
        <w:rPr>
          <w:b/>
          <w:bCs/>
          <w:i/>
          <w:iCs/>
          <w:sz w:val="28"/>
          <w:szCs w:val="28"/>
        </w:rPr>
      </w:pPr>
      <w:r w:rsidRPr="00145B9A">
        <w:rPr>
          <w:b/>
          <w:bCs/>
          <w:i/>
          <w:iCs/>
          <w:sz w:val="28"/>
          <w:szCs w:val="28"/>
        </w:rPr>
        <w:t>Různé školy</w:t>
      </w:r>
    </w:p>
    <w:p w14:paraId="07326FA3" w14:textId="730F48B4" w:rsidR="00A90917" w:rsidRPr="00145B9A" w:rsidRDefault="003738C7" w:rsidP="00A90917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145B9A">
        <w:rPr>
          <w:i/>
          <w:iCs/>
          <w:sz w:val="28"/>
          <w:szCs w:val="28"/>
        </w:rPr>
        <w:t xml:space="preserve">Děti </w:t>
      </w:r>
      <w:r w:rsidR="00A90917" w:rsidRPr="00145B9A">
        <w:rPr>
          <w:i/>
          <w:iCs/>
          <w:sz w:val="28"/>
          <w:szCs w:val="28"/>
        </w:rPr>
        <w:t xml:space="preserve">(chlapci i dívky) </w:t>
      </w:r>
      <w:r w:rsidRPr="00145B9A">
        <w:rPr>
          <w:i/>
          <w:iCs/>
          <w:sz w:val="28"/>
          <w:szCs w:val="28"/>
        </w:rPr>
        <w:t>navštěvovaly školu od 6 do 12 let</w:t>
      </w:r>
    </w:p>
    <w:p w14:paraId="233CC4F2" w14:textId="7F9D0B3C" w:rsidR="003738C7" w:rsidRPr="00145B9A" w:rsidRDefault="003738C7" w:rsidP="003738C7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145B9A">
        <w:rPr>
          <w:i/>
          <w:iCs/>
          <w:sz w:val="28"/>
          <w:szCs w:val="28"/>
        </w:rPr>
        <w:t>V této době nebyla školní docházka povinná</w:t>
      </w:r>
    </w:p>
    <w:p w14:paraId="5FDA057E" w14:textId="46C4E925" w:rsidR="003738C7" w:rsidRPr="00145B9A" w:rsidRDefault="003738C7" w:rsidP="003738C7">
      <w:pPr>
        <w:rPr>
          <w:i/>
          <w:iCs/>
          <w:sz w:val="28"/>
          <w:szCs w:val="28"/>
        </w:rPr>
      </w:pPr>
      <w:r w:rsidRPr="00145B9A">
        <w:rPr>
          <w:i/>
          <w:iCs/>
          <w:sz w:val="28"/>
          <w:szCs w:val="28"/>
        </w:rPr>
        <w:t xml:space="preserve"> Povinná školní docházka byla zavedena až v roce 1774. Bylo to za vlády Marie Terezie.</w:t>
      </w:r>
    </w:p>
    <w:p w14:paraId="0B30FD19" w14:textId="6FC41C64" w:rsidR="003738C7" w:rsidRPr="00145B9A" w:rsidRDefault="003738C7" w:rsidP="003738C7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145B9A">
        <w:rPr>
          <w:i/>
          <w:iCs/>
          <w:sz w:val="28"/>
          <w:szCs w:val="28"/>
        </w:rPr>
        <w:t>Ve městě probíhá vyučování ve školách</w:t>
      </w:r>
    </w:p>
    <w:p w14:paraId="51821D84" w14:textId="68D1C288" w:rsidR="003738C7" w:rsidRPr="00145B9A" w:rsidRDefault="003738C7" w:rsidP="003738C7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145B9A">
        <w:rPr>
          <w:i/>
          <w:iCs/>
          <w:sz w:val="28"/>
          <w:szCs w:val="28"/>
        </w:rPr>
        <w:t>Na vesnici probíhá vyučování v bytě kantora (učitele), v obecním domě</w:t>
      </w:r>
      <w:r w:rsidR="00A90917" w:rsidRPr="00145B9A">
        <w:rPr>
          <w:i/>
          <w:iCs/>
          <w:sz w:val="28"/>
          <w:szCs w:val="28"/>
        </w:rPr>
        <w:t>, příp. na faře</w:t>
      </w:r>
    </w:p>
    <w:p w14:paraId="5220D0BE" w14:textId="7FF5F901" w:rsidR="00A90917" w:rsidRPr="00145B9A" w:rsidRDefault="00A90917" w:rsidP="003738C7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145B9A">
        <w:rPr>
          <w:i/>
          <w:iCs/>
          <w:sz w:val="28"/>
          <w:szCs w:val="28"/>
        </w:rPr>
        <w:t>Učitelé bývali špatně placeni, přivydělávali si např. hrou na varhany v kostele</w:t>
      </w:r>
    </w:p>
    <w:p w14:paraId="507C9830" w14:textId="2B300F60" w:rsidR="00A90917" w:rsidRPr="00145B9A" w:rsidRDefault="00A90917" w:rsidP="003738C7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145B9A">
        <w:rPr>
          <w:i/>
          <w:iCs/>
          <w:sz w:val="28"/>
          <w:szCs w:val="28"/>
        </w:rPr>
        <w:t>Na gymnáziích učili vzdělaní mniši</w:t>
      </w:r>
    </w:p>
    <w:p w14:paraId="6DCAA6A5" w14:textId="3FBE2AB8" w:rsidR="00A90917" w:rsidRPr="00145B9A" w:rsidRDefault="00A90917" w:rsidP="003738C7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145B9A">
        <w:rPr>
          <w:i/>
          <w:iCs/>
          <w:sz w:val="28"/>
          <w:szCs w:val="28"/>
        </w:rPr>
        <w:t>Gymnázia a vysoké školy navštěvovali jen chlapci</w:t>
      </w:r>
    </w:p>
    <w:p w14:paraId="7D79BBB8" w14:textId="49E6C7C9" w:rsidR="00A90917" w:rsidRPr="00145B9A" w:rsidRDefault="00A90917" w:rsidP="003738C7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145B9A">
        <w:rPr>
          <w:i/>
          <w:iCs/>
          <w:sz w:val="28"/>
          <w:szCs w:val="28"/>
        </w:rPr>
        <w:t>Karlova univerzita v Praze byla nejznámější vysokou školou v českých zemích</w:t>
      </w:r>
    </w:p>
    <w:p w14:paraId="358B40CA" w14:textId="28554543" w:rsidR="00A90917" w:rsidRDefault="00A90917" w:rsidP="003738C7">
      <w:pPr>
        <w:pStyle w:val="Odstavecseseznamem"/>
        <w:numPr>
          <w:ilvl w:val="0"/>
          <w:numId w:val="1"/>
        </w:numPr>
        <w:rPr>
          <w:i/>
          <w:iCs/>
          <w:sz w:val="28"/>
          <w:szCs w:val="28"/>
        </w:rPr>
      </w:pPr>
      <w:r w:rsidRPr="00145B9A">
        <w:rPr>
          <w:i/>
          <w:iCs/>
          <w:sz w:val="28"/>
          <w:szCs w:val="28"/>
        </w:rPr>
        <w:t>Učené knihy byly většinou psány v latině nebo němčině</w:t>
      </w:r>
    </w:p>
    <w:p w14:paraId="6A4ED748" w14:textId="0C68F99F" w:rsidR="00145B9A" w:rsidRDefault="00145B9A" w:rsidP="00145B9A">
      <w:pPr>
        <w:pStyle w:val="Odstavecseseznamem"/>
        <w:rPr>
          <w:i/>
          <w:iCs/>
          <w:sz w:val="28"/>
          <w:szCs w:val="28"/>
        </w:rPr>
      </w:pPr>
    </w:p>
    <w:p w14:paraId="323CF4BF" w14:textId="0C6F7CAA" w:rsidR="00145B9A" w:rsidRPr="00145B9A" w:rsidRDefault="00145B9A" w:rsidP="00145B9A">
      <w:pPr>
        <w:pStyle w:val="Odstavecseseznamem"/>
        <w:rPr>
          <w:b/>
          <w:bCs/>
          <w:sz w:val="28"/>
          <w:szCs w:val="28"/>
        </w:rPr>
      </w:pPr>
      <w:r w:rsidRPr="00145B9A">
        <w:rPr>
          <w:b/>
          <w:bCs/>
          <w:sz w:val="28"/>
          <w:szCs w:val="28"/>
        </w:rPr>
        <w:t>V pátek mi přineste sešit a pracovní sešit do vlastivědy.</w:t>
      </w:r>
    </w:p>
    <w:p w14:paraId="3E3C9C2C" w14:textId="080ADFFA" w:rsidR="00A90917" w:rsidRPr="00F35900" w:rsidRDefault="00145B9A" w:rsidP="00145B9A">
      <w:pPr>
        <w:ind w:firstLine="708"/>
        <w:rPr>
          <w:sz w:val="28"/>
          <w:szCs w:val="28"/>
        </w:rPr>
      </w:pPr>
      <w:r w:rsidRPr="00F35900">
        <w:rPr>
          <w:sz w:val="28"/>
          <w:szCs w:val="28"/>
        </w:rPr>
        <w:t>Mějte se pěkně a přeji Vám hlavně zdravíčko. Lenka Urbancová.</w:t>
      </w:r>
    </w:p>
    <w:p w14:paraId="4B1CEE71" w14:textId="59BEA5C6" w:rsidR="003738C7" w:rsidRPr="00145B9A" w:rsidRDefault="003738C7" w:rsidP="003738C7">
      <w:pPr>
        <w:ind w:left="360"/>
        <w:rPr>
          <w:i/>
          <w:iCs/>
          <w:sz w:val="28"/>
          <w:szCs w:val="28"/>
        </w:rPr>
      </w:pPr>
    </w:p>
    <w:p w14:paraId="1A8A260A" w14:textId="77777777" w:rsidR="003738C7" w:rsidRPr="00145B9A" w:rsidRDefault="003738C7" w:rsidP="003738C7">
      <w:pPr>
        <w:rPr>
          <w:sz w:val="28"/>
          <w:szCs w:val="28"/>
        </w:rPr>
      </w:pPr>
    </w:p>
    <w:sectPr w:rsidR="003738C7" w:rsidRPr="0014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46BA2"/>
    <w:multiLevelType w:val="hybridMultilevel"/>
    <w:tmpl w:val="10C822D6"/>
    <w:lvl w:ilvl="0" w:tplc="595EE4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EA"/>
    <w:rsid w:val="00145B9A"/>
    <w:rsid w:val="00226DEA"/>
    <w:rsid w:val="003738C7"/>
    <w:rsid w:val="00402449"/>
    <w:rsid w:val="009C054C"/>
    <w:rsid w:val="00A90917"/>
    <w:rsid w:val="00F3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D0DD"/>
  <w15:chartTrackingRefBased/>
  <w15:docId w15:val="{01BE402F-3082-4FCE-8278-3AF92134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Urbanec Tomáš (2997)</dc:creator>
  <cp:keywords/>
  <dc:description/>
  <cp:lastModifiedBy>Urbanec Tomáš (2997)</cp:lastModifiedBy>
  <cp:revision>2</cp:revision>
  <dcterms:created xsi:type="dcterms:W3CDTF">2020-10-30T15:22:00Z</dcterms:created>
  <dcterms:modified xsi:type="dcterms:W3CDTF">2020-10-31T15:40:00Z</dcterms:modified>
</cp:coreProperties>
</file>